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18" w:rsidRPr="008B39F1" w:rsidRDefault="007232AB" w:rsidP="00E62A01">
      <w:pPr>
        <w:rPr>
          <w:rFonts w:ascii="Arial" w:hAnsi="Arial" w:cs="Arial"/>
          <w:b/>
          <w:sz w:val="24"/>
          <w:szCs w:val="24"/>
        </w:rPr>
      </w:pPr>
      <w:r w:rsidRPr="008B39F1">
        <w:rPr>
          <w:rFonts w:ascii="Arial" w:hAnsi="Arial" w:cs="Arial"/>
          <w:b/>
          <w:sz w:val="24"/>
          <w:szCs w:val="24"/>
        </w:rPr>
        <w:t>Lesson 3</w:t>
      </w:r>
    </w:p>
    <w:p w:rsidR="00F428ED" w:rsidRPr="008B39F1" w:rsidRDefault="00F428ED" w:rsidP="00E62A01">
      <w:pPr>
        <w:rPr>
          <w:rFonts w:ascii="Arial" w:hAnsi="Arial" w:cs="Arial"/>
          <w:b/>
          <w:sz w:val="24"/>
          <w:szCs w:val="24"/>
        </w:rPr>
      </w:pPr>
      <w:r w:rsidRPr="008B39F1">
        <w:rPr>
          <w:rFonts w:ascii="Arial" w:hAnsi="Arial" w:cs="Arial"/>
          <w:b/>
          <w:sz w:val="24"/>
          <w:szCs w:val="24"/>
        </w:rPr>
        <w:t xml:space="preserve">Title: </w:t>
      </w:r>
      <w:r w:rsidR="007232AB" w:rsidRPr="008B39F1">
        <w:rPr>
          <w:rFonts w:ascii="Arial" w:hAnsi="Arial" w:cs="Arial"/>
          <w:sz w:val="24"/>
          <w:szCs w:val="24"/>
        </w:rPr>
        <w:t>Character Analysis</w:t>
      </w:r>
      <w:r w:rsidR="004E599E" w:rsidRPr="008B39F1">
        <w:rPr>
          <w:rFonts w:ascii="Arial" w:hAnsi="Arial" w:cs="Arial"/>
          <w:sz w:val="24"/>
          <w:szCs w:val="24"/>
        </w:rPr>
        <w:t xml:space="preserve"> Examined</w:t>
      </w:r>
    </w:p>
    <w:p w:rsidR="00F428ED" w:rsidRPr="008B39F1" w:rsidRDefault="00F428ED" w:rsidP="00E62A01">
      <w:pPr>
        <w:rPr>
          <w:rFonts w:ascii="Arial" w:hAnsi="Arial" w:cs="Arial"/>
          <w:b/>
          <w:sz w:val="24"/>
          <w:szCs w:val="24"/>
        </w:rPr>
      </w:pPr>
      <w:r w:rsidRPr="008B39F1">
        <w:rPr>
          <w:rFonts w:ascii="Arial" w:hAnsi="Arial" w:cs="Arial"/>
          <w:b/>
          <w:sz w:val="24"/>
          <w:szCs w:val="24"/>
        </w:rPr>
        <w:t xml:space="preserve">Subject Area and Grade Level: </w:t>
      </w:r>
      <w:r w:rsidRPr="008B39F1">
        <w:rPr>
          <w:rFonts w:ascii="Arial" w:hAnsi="Arial" w:cs="Arial"/>
          <w:sz w:val="24"/>
          <w:szCs w:val="24"/>
        </w:rPr>
        <w:t>4th Grade Language Arts</w:t>
      </w:r>
    </w:p>
    <w:p w:rsidR="006F10B3" w:rsidRPr="008B39F1" w:rsidRDefault="00F428ED" w:rsidP="00E62A01">
      <w:pPr>
        <w:rPr>
          <w:rFonts w:ascii="Arial" w:hAnsi="Arial" w:cs="Arial"/>
          <w:b/>
          <w:sz w:val="24"/>
          <w:szCs w:val="24"/>
        </w:rPr>
      </w:pPr>
      <w:r w:rsidRPr="008B39F1">
        <w:rPr>
          <w:rFonts w:ascii="Arial" w:hAnsi="Arial" w:cs="Arial"/>
          <w:b/>
          <w:sz w:val="24"/>
          <w:szCs w:val="24"/>
        </w:rPr>
        <w:t>Approximate time/length of lesson:</w:t>
      </w:r>
      <w:r w:rsidR="009A542B" w:rsidRPr="008B39F1">
        <w:rPr>
          <w:rFonts w:ascii="Arial" w:hAnsi="Arial" w:cs="Arial"/>
          <w:b/>
          <w:sz w:val="24"/>
          <w:szCs w:val="24"/>
        </w:rPr>
        <w:t xml:space="preserve"> </w:t>
      </w:r>
      <w:r w:rsidR="004216E7" w:rsidRPr="008B39F1">
        <w:rPr>
          <w:rFonts w:ascii="Arial" w:hAnsi="Arial" w:cs="Arial"/>
          <w:sz w:val="24"/>
          <w:szCs w:val="24"/>
        </w:rPr>
        <w:t>1</w:t>
      </w:r>
      <w:r w:rsidR="00CA7DC1" w:rsidRPr="008B39F1">
        <w:rPr>
          <w:rFonts w:ascii="Arial" w:hAnsi="Arial" w:cs="Arial"/>
          <w:sz w:val="24"/>
          <w:szCs w:val="24"/>
        </w:rPr>
        <w:t xml:space="preserve"> hour</w:t>
      </w:r>
      <w:r w:rsidR="004216E7" w:rsidRPr="008B39F1">
        <w:rPr>
          <w:rFonts w:ascii="Arial" w:hAnsi="Arial" w:cs="Arial"/>
          <w:sz w:val="24"/>
          <w:szCs w:val="24"/>
        </w:rPr>
        <w:t>, 35 minutes</w:t>
      </w:r>
    </w:p>
    <w:p w:rsidR="00F428ED" w:rsidRPr="008B39F1" w:rsidRDefault="00F428ED" w:rsidP="00E62A01">
      <w:pPr>
        <w:rPr>
          <w:rFonts w:ascii="Arial" w:hAnsi="Arial" w:cs="Arial"/>
          <w:sz w:val="24"/>
          <w:szCs w:val="24"/>
        </w:rPr>
      </w:pPr>
    </w:p>
    <w:p w:rsidR="00F428ED" w:rsidRPr="008B39F1" w:rsidRDefault="00F428ED" w:rsidP="00E62A01">
      <w:pPr>
        <w:rPr>
          <w:rFonts w:ascii="Arial" w:hAnsi="Arial" w:cs="Arial"/>
          <w:b/>
          <w:sz w:val="24"/>
          <w:szCs w:val="24"/>
          <w:u w:val="single"/>
        </w:rPr>
      </w:pPr>
      <w:r w:rsidRPr="008B39F1">
        <w:rPr>
          <w:rFonts w:ascii="Arial" w:hAnsi="Arial" w:cs="Arial"/>
          <w:b/>
          <w:sz w:val="24"/>
          <w:szCs w:val="24"/>
          <w:u w:val="single"/>
        </w:rPr>
        <w:t>Part 1</w:t>
      </w:r>
    </w:p>
    <w:p w:rsidR="000030FE" w:rsidRPr="008B39F1" w:rsidRDefault="00F428ED" w:rsidP="002C3304">
      <w:pPr>
        <w:rPr>
          <w:rFonts w:ascii="Arial" w:hAnsi="Arial" w:cs="Arial"/>
          <w:sz w:val="24"/>
          <w:szCs w:val="24"/>
        </w:rPr>
      </w:pPr>
      <w:r w:rsidRPr="008B39F1">
        <w:rPr>
          <w:rFonts w:ascii="Arial" w:hAnsi="Arial" w:cs="Arial"/>
          <w:b/>
          <w:sz w:val="24"/>
          <w:szCs w:val="24"/>
        </w:rPr>
        <w:t>State Content Standards</w:t>
      </w:r>
    </w:p>
    <w:p w:rsidR="00095731" w:rsidRPr="008B39F1" w:rsidRDefault="00095731" w:rsidP="00095731">
      <w:pPr>
        <w:rPr>
          <w:rFonts w:ascii="Arial" w:hAnsi="Arial" w:cs="Arial"/>
          <w:b/>
          <w:sz w:val="24"/>
          <w:szCs w:val="24"/>
        </w:rPr>
      </w:pPr>
      <w:r w:rsidRPr="008B39F1">
        <w:rPr>
          <w:rFonts w:ascii="Arial" w:hAnsi="Arial" w:cs="Arial"/>
          <w:b/>
          <w:sz w:val="24"/>
          <w:szCs w:val="24"/>
        </w:rPr>
        <w:t>English Language Arts: Writing: Text Types and Purposes</w:t>
      </w:r>
    </w:p>
    <w:p w:rsidR="00095731" w:rsidRPr="008B39F1" w:rsidRDefault="00095731" w:rsidP="00095731">
      <w:pPr>
        <w:pStyle w:val="ListParagraph"/>
        <w:numPr>
          <w:ilvl w:val="0"/>
          <w:numId w:val="6"/>
        </w:numPr>
        <w:spacing w:after="0" w:line="240" w:lineRule="auto"/>
        <w:ind w:left="540" w:hanging="180"/>
        <w:rPr>
          <w:rFonts w:ascii="Arial" w:hAnsi="Arial" w:cs="Arial"/>
          <w:sz w:val="24"/>
          <w:szCs w:val="24"/>
        </w:rPr>
      </w:pPr>
      <w:r w:rsidRPr="008B39F1">
        <w:rPr>
          <w:rFonts w:ascii="Arial" w:hAnsi="Arial" w:cs="Arial"/>
          <w:sz w:val="24"/>
          <w:szCs w:val="24"/>
        </w:rPr>
        <w:t>4.W.3</w:t>
      </w:r>
      <w:r w:rsidRPr="008B39F1">
        <w:rPr>
          <w:rFonts w:ascii="Arial" w:hAnsi="Arial" w:cs="Arial"/>
          <w:sz w:val="24"/>
          <w:szCs w:val="24"/>
        </w:rPr>
        <w:tab/>
        <w:t>Write narratives to develop real or imagined experienc</w:t>
      </w:r>
      <w:r w:rsidR="008B39F1">
        <w:rPr>
          <w:rFonts w:ascii="Arial" w:hAnsi="Arial" w:cs="Arial"/>
          <w:sz w:val="24"/>
          <w:szCs w:val="24"/>
        </w:rPr>
        <w:t xml:space="preserve">es or events using </w:t>
      </w:r>
      <w:r w:rsidR="008B39F1">
        <w:rPr>
          <w:rFonts w:ascii="Arial" w:hAnsi="Arial" w:cs="Arial"/>
          <w:sz w:val="24"/>
          <w:szCs w:val="24"/>
        </w:rPr>
        <w:tab/>
      </w:r>
      <w:r w:rsidR="008B39F1">
        <w:rPr>
          <w:rFonts w:ascii="Arial" w:hAnsi="Arial" w:cs="Arial"/>
          <w:sz w:val="24"/>
          <w:szCs w:val="24"/>
        </w:rPr>
        <w:tab/>
      </w:r>
      <w:r w:rsidR="008B39F1">
        <w:rPr>
          <w:rFonts w:ascii="Arial" w:hAnsi="Arial" w:cs="Arial"/>
          <w:sz w:val="24"/>
          <w:szCs w:val="24"/>
        </w:rPr>
        <w:tab/>
        <w:t xml:space="preserve">effective  </w:t>
      </w:r>
      <w:r w:rsidRPr="008B39F1">
        <w:rPr>
          <w:rFonts w:ascii="Arial" w:hAnsi="Arial" w:cs="Arial"/>
          <w:sz w:val="24"/>
          <w:szCs w:val="24"/>
        </w:rPr>
        <w:t>techniques, descriptive details, and clear even sequences.</w:t>
      </w:r>
    </w:p>
    <w:p w:rsidR="00095731" w:rsidRPr="008B39F1" w:rsidRDefault="00095731" w:rsidP="00095731">
      <w:pPr>
        <w:pStyle w:val="ListParagraph"/>
        <w:numPr>
          <w:ilvl w:val="0"/>
          <w:numId w:val="7"/>
        </w:numPr>
        <w:spacing w:after="0" w:line="240" w:lineRule="auto"/>
        <w:rPr>
          <w:rFonts w:ascii="Arial" w:hAnsi="Arial" w:cs="Arial"/>
          <w:sz w:val="24"/>
          <w:szCs w:val="24"/>
        </w:rPr>
      </w:pPr>
      <w:r w:rsidRPr="008B39F1">
        <w:rPr>
          <w:rFonts w:ascii="Arial" w:hAnsi="Arial" w:cs="Arial"/>
          <w:sz w:val="24"/>
          <w:szCs w:val="24"/>
        </w:rPr>
        <w:t>Orient the reader by establishing a situation and introducing a narrator and/or characters; organize an event sequence that unfolds naturally.</w:t>
      </w:r>
    </w:p>
    <w:p w:rsidR="00095731" w:rsidRPr="008B39F1" w:rsidRDefault="00095731" w:rsidP="00095731">
      <w:pPr>
        <w:pStyle w:val="ListParagraph"/>
        <w:numPr>
          <w:ilvl w:val="0"/>
          <w:numId w:val="7"/>
        </w:numPr>
        <w:spacing w:after="0" w:line="240" w:lineRule="auto"/>
        <w:rPr>
          <w:rFonts w:ascii="Arial" w:hAnsi="Arial" w:cs="Arial"/>
          <w:sz w:val="24"/>
          <w:szCs w:val="24"/>
        </w:rPr>
      </w:pPr>
      <w:r w:rsidRPr="008B39F1">
        <w:rPr>
          <w:rFonts w:ascii="Arial" w:hAnsi="Arial" w:cs="Arial"/>
          <w:sz w:val="24"/>
          <w:szCs w:val="24"/>
        </w:rPr>
        <w:t>Use dialogue and description to develop experiences and events or show the responses of characters to situations.</w:t>
      </w:r>
    </w:p>
    <w:p w:rsidR="00095731" w:rsidRPr="008B39F1" w:rsidRDefault="00095731" w:rsidP="00095731">
      <w:pPr>
        <w:pStyle w:val="ListParagraph"/>
        <w:numPr>
          <w:ilvl w:val="0"/>
          <w:numId w:val="7"/>
        </w:numPr>
        <w:spacing w:after="0" w:line="240" w:lineRule="auto"/>
        <w:rPr>
          <w:rFonts w:ascii="Arial" w:hAnsi="Arial" w:cs="Arial"/>
          <w:sz w:val="24"/>
          <w:szCs w:val="24"/>
        </w:rPr>
      </w:pPr>
      <w:r w:rsidRPr="008B39F1">
        <w:rPr>
          <w:rFonts w:ascii="Arial" w:hAnsi="Arial" w:cs="Arial"/>
          <w:sz w:val="24"/>
          <w:szCs w:val="24"/>
        </w:rPr>
        <w:t>Use a variety of transitional words and phrases to manage the sequence of events.</w:t>
      </w:r>
    </w:p>
    <w:p w:rsidR="00095731" w:rsidRPr="008B39F1" w:rsidRDefault="00095731" w:rsidP="00095731">
      <w:pPr>
        <w:pStyle w:val="ListParagraph"/>
        <w:numPr>
          <w:ilvl w:val="0"/>
          <w:numId w:val="7"/>
        </w:numPr>
        <w:spacing w:after="0" w:line="240" w:lineRule="auto"/>
        <w:rPr>
          <w:rFonts w:ascii="Arial" w:hAnsi="Arial" w:cs="Arial"/>
          <w:sz w:val="24"/>
          <w:szCs w:val="24"/>
        </w:rPr>
      </w:pPr>
      <w:r w:rsidRPr="008B39F1">
        <w:rPr>
          <w:rFonts w:ascii="Arial" w:hAnsi="Arial" w:cs="Arial"/>
          <w:sz w:val="24"/>
          <w:szCs w:val="24"/>
        </w:rPr>
        <w:t>Use concrete words and phrases and sensory details to convey experiences and events precisely.</w:t>
      </w:r>
    </w:p>
    <w:p w:rsidR="00095731" w:rsidRPr="008B39F1" w:rsidRDefault="00095731" w:rsidP="00095731">
      <w:pPr>
        <w:pStyle w:val="ListParagraph"/>
        <w:numPr>
          <w:ilvl w:val="0"/>
          <w:numId w:val="7"/>
        </w:numPr>
        <w:spacing w:after="0" w:line="240" w:lineRule="auto"/>
        <w:rPr>
          <w:rFonts w:ascii="Arial" w:hAnsi="Arial" w:cs="Arial"/>
          <w:sz w:val="24"/>
          <w:szCs w:val="24"/>
        </w:rPr>
      </w:pPr>
      <w:r w:rsidRPr="008B39F1">
        <w:rPr>
          <w:rFonts w:ascii="Arial" w:hAnsi="Arial" w:cs="Arial"/>
          <w:sz w:val="24"/>
          <w:szCs w:val="24"/>
        </w:rPr>
        <w:t>Provide a conclusion that follows from the narrated experiences or events.</w:t>
      </w:r>
    </w:p>
    <w:p w:rsidR="00F428ED" w:rsidRPr="008B39F1" w:rsidRDefault="00F428ED" w:rsidP="00E62A01">
      <w:pPr>
        <w:rPr>
          <w:rFonts w:ascii="Arial" w:hAnsi="Arial" w:cs="Arial"/>
          <w:b/>
          <w:sz w:val="24"/>
          <w:szCs w:val="24"/>
        </w:rPr>
      </w:pPr>
    </w:p>
    <w:p w:rsidR="00F428ED" w:rsidRPr="008B39F1" w:rsidRDefault="00F428ED" w:rsidP="00E62A01">
      <w:pPr>
        <w:rPr>
          <w:rFonts w:ascii="Arial" w:hAnsi="Arial" w:cs="Arial"/>
          <w:sz w:val="24"/>
          <w:szCs w:val="24"/>
        </w:rPr>
      </w:pPr>
      <w:r w:rsidRPr="008B39F1">
        <w:rPr>
          <w:rFonts w:ascii="Arial" w:hAnsi="Arial" w:cs="Arial"/>
          <w:b/>
          <w:sz w:val="24"/>
          <w:szCs w:val="24"/>
        </w:rPr>
        <w:t>Assessments:</w:t>
      </w:r>
      <w:r w:rsidRPr="008B39F1">
        <w:rPr>
          <w:rFonts w:ascii="Arial" w:hAnsi="Arial" w:cs="Arial"/>
          <w:sz w:val="24"/>
          <w:szCs w:val="24"/>
        </w:rPr>
        <w:t xml:space="preserve"> </w:t>
      </w:r>
      <w:r w:rsidR="00456D40" w:rsidRPr="008B39F1">
        <w:rPr>
          <w:rFonts w:ascii="Arial" w:hAnsi="Arial" w:cs="Arial"/>
          <w:sz w:val="24"/>
          <w:szCs w:val="24"/>
        </w:rPr>
        <w:t>Reading Jour</w:t>
      </w:r>
      <w:r w:rsidR="008C7AA7" w:rsidRPr="008B39F1">
        <w:rPr>
          <w:rFonts w:ascii="Arial" w:hAnsi="Arial" w:cs="Arial"/>
          <w:sz w:val="24"/>
          <w:szCs w:val="24"/>
        </w:rPr>
        <w:t xml:space="preserve">nal Entries; </w:t>
      </w:r>
      <w:r w:rsidR="00456D40" w:rsidRPr="008B39F1">
        <w:rPr>
          <w:rFonts w:ascii="Arial" w:hAnsi="Arial" w:cs="Arial"/>
          <w:sz w:val="24"/>
          <w:szCs w:val="24"/>
        </w:rPr>
        <w:t>Exit Slips</w:t>
      </w:r>
    </w:p>
    <w:p w:rsidR="00F428ED" w:rsidRPr="008B39F1" w:rsidRDefault="00F428ED" w:rsidP="00E62A01">
      <w:pPr>
        <w:rPr>
          <w:rFonts w:ascii="Arial" w:hAnsi="Arial" w:cs="Arial"/>
          <w:b/>
          <w:sz w:val="24"/>
          <w:szCs w:val="24"/>
        </w:rPr>
      </w:pPr>
    </w:p>
    <w:p w:rsidR="00F428ED" w:rsidRPr="008B39F1" w:rsidRDefault="00F428ED" w:rsidP="00E62A01">
      <w:pPr>
        <w:rPr>
          <w:rFonts w:ascii="Arial" w:hAnsi="Arial" w:cs="Arial"/>
          <w:b/>
          <w:sz w:val="24"/>
          <w:szCs w:val="24"/>
        </w:rPr>
      </w:pPr>
      <w:r w:rsidRPr="008B39F1">
        <w:rPr>
          <w:rFonts w:ascii="Arial" w:hAnsi="Arial" w:cs="Arial"/>
          <w:b/>
          <w:sz w:val="24"/>
          <w:szCs w:val="24"/>
        </w:rPr>
        <w:t>Instructional Strategy/</w:t>
      </w:r>
      <w:proofErr w:type="spellStart"/>
      <w:r w:rsidRPr="008B39F1">
        <w:rPr>
          <w:rFonts w:ascii="Arial" w:hAnsi="Arial" w:cs="Arial"/>
          <w:b/>
          <w:sz w:val="24"/>
          <w:szCs w:val="24"/>
        </w:rPr>
        <w:t>ies</w:t>
      </w:r>
      <w:proofErr w:type="spellEnd"/>
      <w:r w:rsidRPr="008B39F1">
        <w:rPr>
          <w:rFonts w:ascii="Arial" w:hAnsi="Arial" w:cs="Arial"/>
          <w:b/>
          <w:sz w:val="24"/>
          <w:szCs w:val="24"/>
        </w:rPr>
        <w:t xml:space="preserve">: </w:t>
      </w:r>
      <w:r w:rsidR="002E7D0F" w:rsidRPr="008B39F1">
        <w:rPr>
          <w:rFonts w:ascii="Arial" w:hAnsi="Arial" w:cs="Arial"/>
          <w:sz w:val="24"/>
          <w:szCs w:val="24"/>
        </w:rPr>
        <w:t xml:space="preserve">Brainstorming; </w:t>
      </w:r>
      <w:r w:rsidR="008C7AA7" w:rsidRPr="008B39F1">
        <w:rPr>
          <w:rFonts w:ascii="Arial" w:hAnsi="Arial" w:cs="Arial"/>
          <w:sz w:val="24"/>
          <w:szCs w:val="24"/>
        </w:rPr>
        <w:t>Discussion; Journal Writing</w:t>
      </w:r>
    </w:p>
    <w:p w:rsidR="00F428ED" w:rsidRPr="008B39F1" w:rsidRDefault="00F428ED" w:rsidP="00E62A01">
      <w:pPr>
        <w:rPr>
          <w:rFonts w:ascii="Arial" w:hAnsi="Arial" w:cs="Arial"/>
          <w:b/>
          <w:sz w:val="24"/>
          <w:szCs w:val="24"/>
        </w:rPr>
      </w:pPr>
    </w:p>
    <w:p w:rsidR="00F428ED" w:rsidRPr="008B39F1" w:rsidRDefault="00F428ED" w:rsidP="00E62A01">
      <w:pPr>
        <w:rPr>
          <w:rFonts w:ascii="Arial" w:hAnsi="Arial" w:cs="Arial"/>
          <w:sz w:val="24"/>
          <w:szCs w:val="24"/>
        </w:rPr>
      </w:pPr>
      <w:r w:rsidRPr="008B39F1">
        <w:rPr>
          <w:rFonts w:ascii="Arial" w:hAnsi="Arial" w:cs="Arial"/>
          <w:b/>
          <w:sz w:val="24"/>
          <w:szCs w:val="24"/>
        </w:rPr>
        <w:t>Modification/Adaptations:</w:t>
      </w:r>
      <w:r w:rsidRPr="008B39F1">
        <w:rPr>
          <w:rFonts w:ascii="Arial" w:hAnsi="Arial" w:cs="Arial"/>
          <w:sz w:val="24"/>
          <w:szCs w:val="24"/>
        </w:rPr>
        <w:t xml:space="preserve"> </w:t>
      </w:r>
      <w:r w:rsidR="00E27E71" w:rsidRPr="008B39F1">
        <w:rPr>
          <w:rFonts w:ascii="Arial" w:hAnsi="Arial" w:cs="Arial"/>
          <w:sz w:val="24"/>
          <w:szCs w:val="24"/>
        </w:rPr>
        <w:t>All students should be able to participate in this lesson</w:t>
      </w:r>
      <w:r w:rsidR="00775898" w:rsidRPr="008B39F1">
        <w:rPr>
          <w:rFonts w:ascii="Arial" w:hAnsi="Arial" w:cs="Arial"/>
          <w:sz w:val="24"/>
          <w:szCs w:val="24"/>
        </w:rPr>
        <w:t xml:space="preserve"> because we are going to be discussing characters in stories</w:t>
      </w:r>
      <w:r w:rsidR="00E27E71" w:rsidRPr="008B39F1">
        <w:rPr>
          <w:rFonts w:ascii="Arial" w:hAnsi="Arial" w:cs="Arial"/>
          <w:sz w:val="24"/>
          <w:szCs w:val="24"/>
        </w:rPr>
        <w:t xml:space="preserve">, listening to the novel while following along in the book, and filling out their Reading Journals.  </w:t>
      </w:r>
      <w:r w:rsidR="00D67A3A" w:rsidRPr="008B39F1">
        <w:rPr>
          <w:rFonts w:ascii="Arial" w:hAnsi="Arial" w:cs="Arial"/>
          <w:sz w:val="24"/>
          <w:szCs w:val="24"/>
        </w:rPr>
        <w:t xml:space="preserve">Some students may need extra time, and this will be provided to them during work times throughout the day.  </w:t>
      </w:r>
    </w:p>
    <w:p w:rsidR="00F428ED" w:rsidRPr="008B39F1" w:rsidRDefault="00F428ED" w:rsidP="00E62A01">
      <w:pPr>
        <w:rPr>
          <w:rFonts w:ascii="Arial" w:hAnsi="Arial" w:cs="Arial"/>
          <w:sz w:val="24"/>
          <w:szCs w:val="24"/>
        </w:rPr>
      </w:pPr>
    </w:p>
    <w:p w:rsidR="00F428ED" w:rsidRPr="008B39F1" w:rsidRDefault="00F428ED" w:rsidP="00E62A01">
      <w:pPr>
        <w:rPr>
          <w:rFonts w:ascii="Arial" w:hAnsi="Arial" w:cs="Arial"/>
          <w:b/>
          <w:sz w:val="24"/>
          <w:szCs w:val="24"/>
          <w:u w:val="single"/>
        </w:rPr>
      </w:pPr>
      <w:r w:rsidRPr="008B39F1">
        <w:rPr>
          <w:rFonts w:ascii="Arial" w:hAnsi="Arial" w:cs="Arial"/>
          <w:b/>
          <w:sz w:val="24"/>
          <w:szCs w:val="24"/>
          <w:u w:val="single"/>
        </w:rPr>
        <w:t>Part 2</w:t>
      </w:r>
    </w:p>
    <w:p w:rsidR="00F428ED" w:rsidRPr="008B39F1" w:rsidRDefault="00F428ED" w:rsidP="00E62A01">
      <w:pPr>
        <w:rPr>
          <w:rFonts w:ascii="Arial" w:hAnsi="Arial" w:cs="Arial"/>
          <w:sz w:val="24"/>
          <w:szCs w:val="24"/>
        </w:rPr>
      </w:pPr>
    </w:p>
    <w:p w:rsidR="00F240C9" w:rsidRPr="008B39F1" w:rsidRDefault="00F428ED" w:rsidP="00E62A01">
      <w:pPr>
        <w:numPr>
          <w:ilvl w:val="0"/>
          <w:numId w:val="1"/>
        </w:numPr>
        <w:tabs>
          <w:tab w:val="clear" w:pos="1080"/>
          <w:tab w:val="left" w:pos="360"/>
          <w:tab w:val="left" w:pos="1800"/>
        </w:tabs>
        <w:ind w:left="360"/>
        <w:rPr>
          <w:rFonts w:ascii="Arial" w:hAnsi="Arial" w:cs="Arial"/>
          <w:sz w:val="24"/>
          <w:szCs w:val="24"/>
        </w:rPr>
      </w:pPr>
      <w:r w:rsidRPr="008B39F1">
        <w:rPr>
          <w:rFonts w:ascii="Arial" w:hAnsi="Arial" w:cs="Arial"/>
          <w:b/>
          <w:sz w:val="24"/>
          <w:szCs w:val="24"/>
        </w:rPr>
        <w:t>Housekeeping/Material Details</w:t>
      </w:r>
      <w:r w:rsidRPr="008B39F1">
        <w:rPr>
          <w:rFonts w:ascii="Arial" w:hAnsi="Arial" w:cs="Arial"/>
          <w:sz w:val="24"/>
          <w:szCs w:val="24"/>
        </w:rPr>
        <w:t xml:space="preserve">: </w:t>
      </w:r>
      <w:r w:rsidR="00D67A3A" w:rsidRPr="008B39F1">
        <w:rPr>
          <w:rFonts w:ascii="Arial" w:hAnsi="Arial" w:cs="Arial"/>
          <w:sz w:val="24"/>
          <w:szCs w:val="24"/>
        </w:rPr>
        <w:t>I need to have a poster</w:t>
      </w:r>
      <w:r w:rsidR="0001319D" w:rsidRPr="008B39F1">
        <w:rPr>
          <w:rFonts w:ascii="Arial" w:hAnsi="Arial" w:cs="Arial"/>
          <w:sz w:val="24"/>
          <w:szCs w:val="24"/>
        </w:rPr>
        <w:t xml:space="preserve"> tablet</w:t>
      </w:r>
      <w:r w:rsidR="00D67A3A" w:rsidRPr="008B39F1">
        <w:rPr>
          <w:rFonts w:ascii="Arial" w:hAnsi="Arial" w:cs="Arial"/>
          <w:sz w:val="24"/>
          <w:szCs w:val="24"/>
        </w:rPr>
        <w:t xml:space="preserve"> to write down student ideas for character analysis to be able to display it</w:t>
      </w:r>
      <w:r w:rsidR="00543526" w:rsidRPr="008B39F1">
        <w:rPr>
          <w:rFonts w:ascii="Arial" w:hAnsi="Arial" w:cs="Arial"/>
          <w:sz w:val="24"/>
          <w:szCs w:val="24"/>
        </w:rPr>
        <w:t xml:space="preserve"> on t</w:t>
      </w:r>
      <w:r w:rsidR="00D67A3A" w:rsidRPr="008B39F1">
        <w:rPr>
          <w:rFonts w:ascii="Arial" w:hAnsi="Arial" w:cs="Arial"/>
          <w:sz w:val="24"/>
          <w:szCs w:val="24"/>
        </w:rPr>
        <w:t>he wall.  Each student needs their Reading Journal,</w:t>
      </w:r>
      <w:r w:rsidR="00543526" w:rsidRPr="008B39F1">
        <w:rPr>
          <w:rFonts w:ascii="Arial" w:hAnsi="Arial" w:cs="Arial"/>
          <w:sz w:val="24"/>
          <w:szCs w:val="24"/>
        </w:rPr>
        <w:t xml:space="preserve"> a copy of the book, </w:t>
      </w:r>
      <w:r w:rsidR="001076A7" w:rsidRPr="008B39F1">
        <w:rPr>
          <w:rFonts w:ascii="Arial" w:hAnsi="Arial" w:cs="Arial"/>
          <w:sz w:val="24"/>
          <w:szCs w:val="24"/>
        </w:rPr>
        <w:t xml:space="preserve">a pencil, </w:t>
      </w:r>
      <w:r w:rsidR="00D67A3A" w:rsidRPr="008B39F1">
        <w:rPr>
          <w:rFonts w:ascii="Arial" w:hAnsi="Arial" w:cs="Arial"/>
          <w:sz w:val="24"/>
          <w:szCs w:val="24"/>
        </w:rPr>
        <w:t xml:space="preserve">crayons or colored pencils, </w:t>
      </w:r>
      <w:r w:rsidR="00543526" w:rsidRPr="008B39F1">
        <w:rPr>
          <w:rFonts w:ascii="Arial" w:hAnsi="Arial" w:cs="Arial"/>
          <w:sz w:val="24"/>
          <w:szCs w:val="24"/>
        </w:rPr>
        <w:t xml:space="preserve">and sticky notes.  </w:t>
      </w:r>
      <w:r w:rsidR="001076A7" w:rsidRPr="008B39F1">
        <w:rPr>
          <w:rFonts w:ascii="Arial" w:hAnsi="Arial" w:cs="Arial"/>
          <w:sz w:val="24"/>
          <w:szCs w:val="24"/>
        </w:rPr>
        <w:t xml:space="preserve">I need </w:t>
      </w:r>
      <w:r w:rsidR="005D0AA5" w:rsidRPr="008B39F1">
        <w:rPr>
          <w:rFonts w:ascii="Arial" w:hAnsi="Arial" w:cs="Arial"/>
          <w:sz w:val="24"/>
          <w:szCs w:val="24"/>
        </w:rPr>
        <w:t xml:space="preserve">the </w:t>
      </w:r>
      <w:r w:rsidR="001076A7" w:rsidRPr="008B39F1">
        <w:rPr>
          <w:rFonts w:ascii="Arial" w:hAnsi="Arial" w:cs="Arial"/>
          <w:sz w:val="24"/>
          <w:szCs w:val="24"/>
        </w:rPr>
        <w:t>audio book</w:t>
      </w:r>
      <w:r w:rsidR="00776053" w:rsidRPr="008B39F1">
        <w:rPr>
          <w:rFonts w:ascii="Arial" w:hAnsi="Arial" w:cs="Arial"/>
          <w:sz w:val="24"/>
          <w:szCs w:val="24"/>
        </w:rPr>
        <w:t xml:space="preserve"> and class set of</w:t>
      </w:r>
      <w:r w:rsidR="00330404" w:rsidRPr="008B39F1">
        <w:rPr>
          <w:rFonts w:ascii="Arial" w:hAnsi="Arial" w:cs="Arial"/>
          <w:sz w:val="24"/>
          <w:szCs w:val="24"/>
        </w:rPr>
        <w:t xml:space="preserve"> the</w:t>
      </w:r>
      <w:r w:rsidR="00776053" w:rsidRPr="008B39F1">
        <w:rPr>
          <w:rFonts w:ascii="Arial" w:hAnsi="Arial" w:cs="Arial"/>
          <w:sz w:val="24"/>
          <w:szCs w:val="24"/>
        </w:rPr>
        <w:t xml:space="preserve"> novel</w:t>
      </w:r>
      <w:r w:rsidR="001076A7" w:rsidRPr="008B39F1">
        <w:rPr>
          <w:rFonts w:ascii="Arial" w:hAnsi="Arial" w:cs="Arial"/>
          <w:sz w:val="24"/>
          <w:szCs w:val="24"/>
        </w:rPr>
        <w:t>.</w:t>
      </w:r>
    </w:p>
    <w:p w:rsidR="00FB2470" w:rsidRPr="008B39F1" w:rsidRDefault="00FB2470" w:rsidP="00FB2470">
      <w:pPr>
        <w:tabs>
          <w:tab w:val="left" w:pos="360"/>
          <w:tab w:val="left" w:pos="1800"/>
        </w:tabs>
        <w:ind w:left="360"/>
        <w:rPr>
          <w:rFonts w:ascii="Arial" w:hAnsi="Arial" w:cs="Arial"/>
          <w:sz w:val="24"/>
          <w:szCs w:val="24"/>
        </w:rPr>
      </w:pPr>
    </w:p>
    <w:p w:rsidR="00500C57" w:rsidRPr="008B39F1" w:rsidRDefault="00F428ED" w:rsidP="00500C57">
      <w:pPr>
        <w:numPr>
          <w:ilvl w:val="0"/>
          <w:numId w:val="1"/>
        </w:numPr>
        <w:tabs>
          <w:tab w:val="clear" w:pos="1080"/>
          <w:tab w:val="left" w:pos="360"/>
          <w:tab w:val="left" w:pos="1800"/>
        </w:tabs>
        <w:ind w:left="360"/>
        <w:rPr>
          <w:rFonts w:ascii="Arial" w:hAnsi="Arial" w:cs="Arial"/>
          <w:sz w:val="24"/>
          <w:szCs w:val="24"/>
        </w:rPr>
      </w:pPr>
      <w:r w:rsidRPr="008B39F1">
        <w:rPr>
          <w:rFonts w:ascii="Arial" w:hAnsi="Arial" w:cs="Arial"/>
          <w:b/>
          <w:sz w:val="24"/>
          <w:szCs w:val="24"/>
        </w:rPr>
        <w:t>Purpose:</w:t>
      </w:r>
      <w:r w:rsidRPr="008B39F1">
        <w:rPr>
          <w:rFonts w:ascii="Arial" w:hAnsi="Arial" w:cs="Arial"/>
          <w:sz w:val="24"/>
          <w:szCs w:val="24"/>
        </w:rPr>
        <w:t xml:space="preserve"> </w:t>
      </w:r>
      <w:r w:rsidR="003679B8" w:rsidRPr="008B39F1">
        <w:rPr>
          <w:rFonts w:ascii="Arial" w:hAnsi="Arial" w:cs="Arial"/>
          <w:sz w:val="24"/>
          <w:szCs w:val="24"/>
        </w:rPr>
        <w:t xml:space="preserve">One of the sections in our Reading Journals is Character Analysis and we will discuss the different ways characters can be analyzed and what makes interesting characters.  </w:t>
      </w:r>
    </w:p>
    <w:p w:rsidR="00B8054B" w:rsidRPr="008B39F1" w:rsidRDefault="00B8054B" w:rsidP="00B8054B">
      <w:pPr>
        <w:tabs>
          <w:tab w:val="left" w:pos="360"/>
          <w:tab w:val="left" w:pos="1800"/>
        </w:tabs>
        <w:ind w:left="360"/>
        <w:rPr>
          <w:rFonts w:ascii="Arial" w:hAnsi="Arial" w:cs="Arial"/>
          <w:sz w:val="24"/>
          <w:szCs w:val="24"/>
        </w:rPr>
      </w:pPr>
    </w:p>
    <w:p w:rsidR="00500C57" w:rsidRPr="008B39F1" w:rsidRDefault="00500C57" w:rsidP="00E62A01">
      <w:pPr>
        <w:numPr>
          <w:ilvl w:val="0"/>
          <w:numId w:val="1"/>
        </w:numPr>
        <w:tabs>
          <w:tab w:val="clear" w:pos="1080"/>
          <w:tab w:val="left" w:pos="360"/>
          <w:tab w:val="left" w:pos="1800"/>
        </w:tabs>
        <w:ind w:left="360"/>
        <w:rPr>
          <w:rFonts w:ascii="Arial" w:hAnsi="Arial" w:cs="Arial"/>
          <w:sz w:val="24"/>
          <w:szCs w:val="24"/>
        </w:rPr>
      </w:pPr>
      <w:r w:rsidRPr="008B39F1">
        <w:rPr>
          <w:rFonts w:ascii="Arial" w:hAnsi="Arial" w:cs="Arial"/>
          <w:b/>
          <w:sz w:val="24"/>
          <w:szCs w:val="24"/>
        </w:rPr>
        <w:t>Objectives:</w:t>
      </w:r>
    </w:p>
    <w:p w:rsidR="00500C57" w:rsidRPr="008B39F1" w:rsidRDefault="00500C57" w:rsidP="00500C57">
      <w:pPr>
        <w:tabs>
          <w:tab w:val="left" w:pos="360"/>
          <w:tab w:val="left" w:pos="1800"/>
        </w:tabs>
        <w:ind w:left="360"/>
        <w:rPr>
          <w:rFonts w:ascii="Arial" w:hAnsi="Arial" w:cs="Arial"/>
          <w:sz w:val="24"/>
          <w:szCs w:val="24"/>
        </w:rPr>
      </w:pPr>
      <w:r w:rsidRPr="008B39F1">
        <w:rPr>
          <w:rFonts w:ascii="Arial" w:hAnsi="Arial" w:cs="Arial"/>
          <w:sz w:val="24"/>
          <w:szCs w:val="24"/>
        </w:rPr>
        <w:t xml:space="preserve">Objective 1: </w:t>
      </w:r>
      <w:r w:rsidR="00460C96" w:rsidRPr="008B39F1">
        <w:rPr>
          <w:rFonts w:ascii="Arial" w:hAnsi="Arial" w:cs="Arial"/>
          <w:sz w:val="24"/>
          <w:szCs w:val="24"/>
        </w:rPr>
        <w:t>The students will examine what components are needed to make an interesting character within a story by discussing their ideas and making a brainstorming list.</w:t>
      </w:r>
    </w:p>
    <w:p w:rsidR="00460C96" w:rsidRPr="008B39F1" w:rsidRDefault="00460C96" w:rsidP="00460C96">
      <w:pPr>
        <w:tabs>
          <w:tab w:val="left" w:pos="360"/>
          <w:tab w:val="left" w:pos="720"/>
        </w:tabs>
        <w:rPr>
          <w:rFonts w:ascii="Arial" w:hAnsi="Arial" w:cs="Arial"/>
          <w:sz w:val="24"/>
          <w:szCs w:val="24"/>
        </w:rPr>
      </w:pPr>
      <w:r w:rsidRPr="008B39F1">
        <w:rPr>
          <w:rFonts w:ascii="Arial" w:hAnsi="Arial" w:cs="Arial"/>
          <w:sz w:val="24"/>
          <w:szCs w:val="24"/>
        </w:rPr>
        <w:tab/>
      </w:r>
      <w:r w:rsidR="00500C57" w:rsidRPr="008B39F1">
        <w:rPr>
          <w:rFonts w:ascii="Arial" w:hAnsi="Arial" w:cs="Arial"/>
          <w:sz w:val="24"/>
          <w:szCs w:val="24"/>
        </w:rPr>
        <w:t xml:space="preserve">Objective 2: </w:t>
      </w:r>
      <w:r w:rsidRPr="008B39F1">
        <w:rPr>
          <w:rFonts w:ascii="Arial" w:hAnsi="Arial" w:cs="Arial"/>
          <w:sz w:val="24"/>
          <w:szCs w:val="24"/>
        </w:rPr>
        <w:t>The students will examine the information needed to completely f</w:t>
      </w:r>
      <w:r w:rsidR="008B39F1">
        <w:rPr>
          <w:rFonts w:ascii="Arial" w:hAnsi="Arial" w:cs="Arial"/>
          <w:sz w:val="24"/>
          <w:szCs w:val="24"/>
        </w:rPr>
        <w:t xml:space="preserve">ill out </w:t>
      </w:r>
      <w:r w:rsidR="008B39F1">
        <w:rPr>
          <w:rFonts w:ascii="Arial" w:hAnsi="Arial" w:cs="Arial"/>
          <w:sz w:val="24"/>
          <w:szCs w:val="24"/>
        </w:rPr>
        <w:tab/>
        <w:t xml:space="preserve">the Character Analysis </w:t>
      </w:r>
      <w:r w:rsidRPr="008B39F1">
        <w:rPr>
          <w:rFonts w:ascii="Arial" w:hAnsi="Arial" w:cs="Arial"/>
          <w:sz w:val="24"/>
          <w:szCs w:val="24"/>
        </w:rPr>
        <w:t>pages in their Reading Journals.</w:t>
      </w:r>
    </w:p>
    <w:p w:rsidR="00500C57" w:rsidRPr="008B39F1" w:rsidRDefault="00500C57" w:rsidP="00500C57">
      <w:pPr>
        <w:tabs>
          <w:tab w:val="left" w:pos="360"/>
          <w:tab w:val="left" w:pos="1800"/>
        </w:tabs>
        <w:rPr>
          <w:rFonts w:ascii="Arial" w:hAnsi="Arial" w:cs="Arial"/>
          <w:sz w:val="24"/>
          <w:szCs w:val="24"/>
        </w:rPr>
      </w:pPr>
    </w:p>
    <w:p w:rsidR="00F428ED" w:rsidRPr="008B39F1" w:rsidRDefault="00F428ED" w:rsidP="00E62A01">
      <w:pPr>
        <w:tabs>
          <w:tab w:val="left" w:pos="360"/>
          <w:tab w:val="left" w:pos="1800"/>
        </w:tabs>
        <w:ind w:left="360"/>
        <w:rPr>
          <w:rFonts w:ascii="Arial" w:hAnsi="Arial" w:cs="Arial"/>
          <w:sz w:val="24"/>
          <w:szCs w:val="24"/>
        </w:rPr>
      </w:pPr>
    </w:p>
    <w:p w:rsidR="0020754B" w:rsidRPr="008B39F1" w:rsidRDefault="00F428ED" w:rsidP="00500C57">
      <w:pPr>
        <w:numPr>
          <w:ilvl w:val="0"/>
          <w:numId w:val="1"/>
        </w:numPr>
        <w:tabs>
          <w:tab w:val="clear" w:pos="1080"/>
          <w:tab w:val="left" w:pos="360"/>
          <w:tab w:val="left" w:pos="1800"/>
        </w:tabs>
        <w:ind w:left="360"/>
        <w:rPr>
          <w:rFonts w:ascii="Arial" w:hAnsi="Arial" w:cs="Arial"/>
          <w:sz w:val="24"/>
          <w:szCs w:val="24"/>
        </w:rPr>
      </w:pPr>
      <w:r w:rsidRPr="008B39F1">
        <w:rPr>
          <w:rFonts w:ascii="Arial" w:hAnsi="Arial" w:cs="Arial"/>
          <w:b/>
          <w:sz w:val="24"/>
          <w:szCs w:val="24"/>
        </w:rPr>
        <w:t>Procedure</w:t>
      </w:r>
      <w:r w:rsidRPr="008B39F1">
        <w:rPr>
          <w:rFonts w:ascii="Arial" w:hAnsi="Arial" w:cs="Arial"/>
          <w:sz w:val="24"/>
          <w:szCs w:val="24"/>
        </w:rPr>
        <w:t xml:space="preserve">: </w:t>
      </w:r>
    </w:p>
    <w:p w:rsidR="00F428ED" w:rsidRPr="008B39F1" w:rsidRDefault="00B60375" w:rsidP="009574C1">
      <w:pPr>
        <w:tabs>
          <w:tab w:val="left" w:pos="0"/>
          <w:tab w:val="left" w:pos="720"/>
        </w:tabs>
        <w:rPr>
          <w:rFonts w:ascii="Arial" w:hAnsi="Arial" w:cs="Arial"/>
          <w:sz w:val="24"/>
          <w:szCs w:val="24"/>
        </w:rPr>
      </w:pPr>
      <w:r w:rsidRPr="008B39F1">
        <w:rPr>
          <w:rFonts w:ascii="Arial" w:hAnsi="Arial" w:cs="Arial"/>
          <w:b/>
          <w:sz w:val="24"/>
          <w:szCs w:val="24"/>
        </w:rPr>
        <w:t>Open:</w:t>
      </w:r>
      <w:r w:rsidR="007F0AF6" w:rsidRPr="008B39F1">
        <w:rPr>
          <w:rFonts w:ascii="Arial" w:hAnsi="Arial" w:cs="Arial"/>
          <w:b/>
          <w:sz w:val="24"/>
          <w:szCs w:val="24"/>
        </w:rPr>
        <w:tab/>
      </w:r>
      <w:r w:rsidR="009574C1" w:rsidRPr="008B39F1">
        <w:rPr>
          <w:rFonts w:ascii="Arial" w:hAnsi="Arial" w:cs="Arial"/>
          <w:b/>
          <w:sz w:val="24"/>
          <w:szCs w:val="24"/>
        </w:rPr>
        <w:tab/>
      </w:r>
      <w:r w:rsidR="00895E1A">
        <w:rPr>
          <w:rFonts w:ascii="Arial" w:hAnsi="Arial" w:cs="Arial"/>
          <w:b/>
          <w:sz w:val="24"/>
          <w:szCs w:val="24"/>
        </w:rPr>
        <w:tab/>
      </w:r>
      <w:r w:rsidR="00895E1A">
        <w:rPr>
          <w:rFonts w:ascii="Arial" w:hAnsi="Arial" w:cs="Arial"/>
          <w:b/>
          <w:sz w:val="24"/>
          <w:szCs w:val="24"/>
        </w:rPr>
        <w:tab/>
      </w:r>
      <w:r w:rsidR="0098797D" w:rsidRPr="008B39F1">
        <w:rPr>
          <w:rFonts w:ascii="Arial" w:hAnsi="Arial" w:cs="Arial"/>
          <w:sz w:val="24"/>
          <w:szCs w:val="24"/>
        </w:rPr>
        <w:t>15</w:t>
      </w:r>
      <w:r w:rsidR="005379A3" w:rsidRPr="008B39F1">
        <w:rPr>
          <w:rFonts w:ascii="Arial" w:hAnsi="Arial" w:cs="Arial"/>
          <w:sz w:val="24"/>
          <w:szCs w:val="24"/>
        </w:rPr>
        <w:t xml:space="preserve"> minutes</w:t>
      </w:r>
    </w:p>
    <w:p w:rsidR="002A716C" w:rsidRPr="008B39F1" w:rsidRDefault="006F4DB0" w:rsidP="009574C1">
      <w:pPr>
        <w:pStyle w:val="ListParagraph"/>
        <w:numPr>
          <w:ilvl w:val="0"/>
          <w:numId w:val="8"/>
        </w:numPr>
        <w:tabs>
          <w:tab w:val="left" w:pos="0"/>
          <w:tab w:val="left" w:pos="720"/>
        </w:tabs>
        <w:rPr>
          <w:rFonts w:ascii="Arial" w:hAnsi="Arial" w:cs="Arial"/>
          <w:sz w:val="24"/>
          <w:szCs w:val="24"/>
        </w:rPr>
      </w:pPr>
      <w:r w:rsidRPr="008B39F1">
        <w:rPr>
          <w:rFonts w:ascii="Arial" w:hAnsi="Arial" w:cs="Arial"/>
          <w:sz w:val="24"/>
          <w:szCs w:val="24"/>
        </w:rPr>
        <w:t xml:space="preserve">Have students get their Reading Journals and a pencil.  Go over some of the vocabulary that students had problems with from Tuesday's reading.  Allow students the choice to record only those words that are necessary for their vocabulary growth in their Vocabulary section at the back of their Reading Journals.  </w:t>
      </w:r>
    </w:p>
    <w:p w:rsidR="00536EB4" w:rsidRPr="008B39F1" w:rsidRDefault="00536EB4" w:rsidP="009574C1">
      <w:pPr>
        <w:tabs>
          <w:tab w:val="left" w:pos="0"/>
          <w:tab w:val="left" w:pos="720"/>
        </w:tabs>
        <w:rPr>
          <w:rFonts w:ascii="Arial" w:hAnsi="Arial" w:cs="Arial"/>
          <w:b/>
          <w:sz w:val="24"/>
          <w:szCs w:val="24"/>
        </w:rPr>
      </w:pPr>
      <w:r w:rsidRPr="008B39F1">
        <w:rPr>
          <w:rFonts w:ascii="Arial" w:hAnsi="Arial" w:cs="Arial"/>
          <w:b/>
          <w:sz w:val="24"/>
          <w:szCs w:val="24"/>
        </w:rPr>
        <w:t>Body:</w:t>
      </w:r>
      <w:r w:rsidR="007F0AF6" w:rsidRPr="008B39F1">
        <w:rPr>
          <w:rFonts w:ascii="Arial" w:hAnsi="Arial" w:cs="Arial"/>
          <w:sz w:val="24"/>
          <w:szCs w:val="24"/>
        </w:rPr>
        <w:t xml:space="preserve"> </w:t>
      </w:r>
      <w:r w:rsidR="009574C1" w:rsidRPr="008B39F1">
        <w:rPr>
          <w:rFonts w:ascii="Arial" w:hAnsi="Arial" w:cs="Arial"/>
          <w:sz w:val="24"/>
          <w:szCs w:val="24"/>
        </w:rPr>
        <w:tab/>
      </w:r>
      <w:r w:rsidR="009574C1" w:rsidRPr="008B39F1">
        <w:rPr>
          <w:rFonts w:ascii="Arial" w:hAnsi="Arial" w:cs="Arial"/>
          <w:sz w:val="24"/>
          <w:szCs w:val="24"/>
        </w:rPr>
        <w:tab/>
      </w:r>
    </w:p>
    <w:p w:rsidR="00BB5D78" w:rsidRPr="008B39F1" w:rsidRDefault="00BB5D78" w:rsidP="00BB5D78">
      <w:pPr>
        <w:pStyle w:val="ListParagraph"/>
        <w:numPr>
          <w:ilvl w:val="0"/>
          <w:numId w:val="5"/>
        </w:numPr>
        <w:rPr>
          <w:rFonts w:ascii="Arial" w:hAnsi="Arial" w:cs="Arial"/>
          <w:sz w:val="24"/>
          <w:szCs w:val="24"/>
        </w:rPr>
      </w:pPr>
      <w:r w:rsidRPr="008B39F1">
        <w:rPr>
          <w:rFonts w:ascii="Arial" w:hAnsi="Arial" w:cs="Arial"/>
          <w:sz w:val="24"/>
          <w:szCs w:val="24"/>
        </w:rPr>
        <w:t>Character Analysis</w:t>
      </w:r>
      <w:r w:rsidR="00BA6A26" w:rsidRPr="008B39F1">
        <w:rPr>
          <w:rFonts w:ascii="Arial" w:hAnsi="Arial" w:cs="Arial"/>
          <w:sz w:val="24"/>
          <w:szCs w:val="24"/>
        </w:rPr>
        <w:tab/>
        <w:t>45</w:t>
      </w:r>
      <w:r w:rsidR="00EE3298" w:rsidRPr="008B39F1">
        <w:rPr>
          <w:rFonts w:ascii="Arial" w:hAnsi="Arial" w:cs="Arial"/>
          <w:sz w:val="24"/>
          <w:szCs w:val="24"/>
        </w:rPr>
        <w:t xml:space="preserve"> Minutes</w:t>
      </w:r>
    </w:p>
    <w:p w:rsidR="006F4DB0" w:rsidRPr="008B39F1" w:rsidRDefault="006F4DB0" w:rsidP="006F4DB0">
      <w:pPr>
        <w:pStyle w:val="ListParagraph"/>
        <w:rPr>
          <w:rFonts w:ascii="Arial" w:hAnsi="Arial" w:cs="Arial"/>
          <w:sz w:val="24"/>
          <w:szCs w:val="24"/>
        </w:rPr>
      </w:pPr>
      <w:r w:rsidRPr="008B39F1">
        <w:rPr>
          <w:rFonts w:ascii="Arial" w:hAnsi="Arial" w:cs="Arial"/>
          <w:sz w:val="24"/>
          <w:szCs w:val="24"/>
        </w:rPr>
        <w:t>Have students get out a pencil and a copy of the text.  Ask them to list the characters we have been introduced to so far in Chapters One, Two, and Three and re</w:t>
      </w:r>
      <w:r w:rsidR="00FE20CA" w:rsidRPr="008B39F1">
        <w:rPr>
          <w:rFonts w:ascii="Arial" w:hAnsi="Arial" w:cs="Arial"/>
          <w:sz w:val="24"/>
          <w:szCs w:val="24"/>
        </w:rPr>
        <w:t xml:space="preserve">cord these names on the white board.  Choose one of these characters and put the name on the top of a poster.  Have students list what they think of when they think about that character.  Show students the sections in the Character Analysis pages in their Reading Journals and figure out which section their brainstorming ideas would go in so they understand what each section is asking for.  </w:t>
      </w:r>
      <w:r w:rsidR="00D06648" w:rsidRPr="008B39F1">
        <w:rPr>
          <w:rFonts w:ascii="Arial" w:hAnsi="Arial" w:cs="Arial"/>
          <w:sz w:val="24"/>
          <w:szCs w:val="24"/>
        </w:rPr>
        <w:t xml:space="preserve">Talk about why it is important to think about your characters when </w:t>
      </w:r>
      <w:r w:rsidR="00CA6333" w:rsidRPr="008B39F1">
        <w:rPr>
          <w:rFonts w:ascii="Arial" w:hAnsi="Arial" w:cs="Arial"/>
          <w:sz w:val="24"/>
          <w:szCs w:val="24"/>
        </w:rPr>
        <w:t>you write a story (make it interesting, relatable, entertaining, etc.)</w:t>
      </w:r>
      <w:r w:rsidR="00DF3972" w:rsidRPr="008B39F1">
        <w:rPr>
          <w:rFonts w:ascii="Arial" w:hAnsi="Arial" w:cs="Arial"/>
          <w:sz w:val="24"/>
          <w:szCs w:val="24"/>
        </w:rPr>
        <w:t xml:space="preserve">.  </w:t>
      </w:r>
    </w:p>
    <w:p w:rsidR="00C120B7" w:rsidRPr="008B39F1" w:rsidRDefault="00443288" w:rsidP="00C120B7">
      <w:pPr>
        <w:pStyle w:val="ListParagraph"/>
        <w:numPr>
          <w:ilvl w:val="0"/>
          <w:numId w:val="5"/>
        </w:numPr>
        <w:rPr>
          <w:rFonts w:ascii="Arial" w:hAnsi="Arial" w:cs="Arial"/>
          <w:sz w:val="24"/>
          <w:szCs w:val="24"/>
        </w:rPr>
      </w:pPr>
      <w:r w:rsidRPr="008B39F1">
        <w:rPr>
          <w:rFonts w:ascii="Arial" w:hAnsi="Arial" w:cs="Arial"/>
          <w:sz w:val="24"/>
          <w:szCs w:val="24"/>
        </w:rPr>
        <w:t xml:space="preserve">Read </w:t>
      </w:r>
      <w:r w:rsidR="00086EC9" w:rsidRPr="008B39F1">
        <w:rPr>
          <w:rFonts w:ascii="Arial" w:hAnsi="Arial" w:cs="Arial"/>
          <w:sz w:val="24"/>
          <w:szCs w:val="24"/>
        </w:rPr>
        <w:t>Chapter 4</w:t>
      </w:r>
      <w:r w:rsidR="007F0AF6" w:rsidRPr="008B39F1">
        <w:rPr>
          <w:rFonts w:ascii="Arial" w:hAnsi="Arial" w:cs="Arial"/>
          <w:sz w:val="24"/>
          <w:szCs w:val="24"/>
        </w:rPr>
        <w:tab/>
      </w:r>
      <w:r w:rsidR="0053268E" w:rsidRPr="008B39F1">
        <w:rPr>
          <w:rFonts w:ascii="Arial" w:hAnsi="Arial" w:cs="Arial"/>
          <w:sz w:val="24"/>
          <w:szCs w:val="24"/>
        </w:rPr>
        <w:t>20</w:t>
      </w:r>
      <w:r w:rsidR="00EE3298" w:rsidRPr="008B39F1">
        <w:rPr>
          <w:rFonts w:ascii="Arial" w:hAnsi="Arial" w:cs="Arial"/>
          <w:sz w:val="24"/>
          <w:szCs w:val="24"/>
        </w:rPr>
        <w:t xml:space="preserve"> Minutes</w:t>
      </w:r>
    </w:p>
    <w:p w:rsidR="00C120B7" w:rsidRPr="008B39F1" w:rsidRDefault="00C120B7" w:rsidP="00C120B7">
      <w:pPr>
        <w:pStyle w:val="ListParagraph"/>
        <w:rPr>
          <w:rFonts w:ascii="Arial" w:hAnsi="Arial" w:cs="Arial"/>
          <w:sz w:val="24"/>
          <w:szCs w:val="24"/>
        </w:rPr>
      </w:pPr>
      <w:r w:rsidRPr="008B39F1">
        <w:rPr>
          <w:rFonts w:ascii="Arial" w:hAnsi="Arial" w:cs="Arial"/>
          <w:sz w:val="24"/>
          <w:szCs w:val="24"/>
        </w:rPr>
        <w:t xml:space="preserve">Listen to the CD while students follow along in their books, recording any unknown vocabulary words on sticky notes. </w:t>
      </w:r>
    </w:p>
    <w:p w:rsidR="00974264" w:rsidRPr="008B39F1" w:rsidRDefault="00974264" w:rsidP="00B60375">
      <w:pPr>
        <w:tabs>
          <w:tab w:val="left" w:pos="0"/>
          <w:tab w:val="left" w:pos="720"/>
        </w:tabs>
        <w:rPr>
          <w:rFonts w:ascii="Arial" w:hAnsi="Arial" w:cs="Arial"/>
          <w:sz w:val="24"/>
          <w:szCs w:val="24"/>
        </w:rPr>
      </w:pPr>
      <w:r w:rsidRPr="008B39F1">
        <w:rPr>
          <w:rFonts w:ascii="Arial" w:hAnsi="Arial" w:cs="Arial"/>
          <w:b/>
          <w:sz w:val="24"/>
          <w:szCs w:val="24"/>
        </w:rPr>
        <w:t>Close:</w:t>
      </w:r>
      <w:r w:rsidR="000E609C" w:rsidRPr="008B39F1">
        <w:rPr>
          <w:rFonts w:ascii="Arial" w:hAnsi="Arial" w:cs="Arial"/>
          <w:b/>
          <w:sz w:val="24"/>
          <w:szCs w:val="24"/>
        </w:rPr>
        <w:tab/>
      </w:r>
      <w:r w:rsidR="00443288" w:rsidRPr="008B39F1">
        <w:rPr>
          <w:rFonts w:ascii="Arial" w:hAnsi="Arial" w:cs="Arial"/>
          <w:sz w:val="24"/>
          <w:szCs w:val="24"/>
        </w:rPr>
        <w:tab/>
      </w:r>
      <w:r w:rsidR="008B39F1">
        <w:rPr>
          <w:rFonts w:ascii="Arial" w:hAnsi="Arial" w:cs="Arial"/>
          <w:sz w:val="24"/>
          <w:szCs w:val="24"/>
        </w:rPr>
        <w:tab/>
      </w:r>
      <w:r w:rsidR="00B07DD4" w:rsidRPr="008B39F1">
        <w:rPr>
          <w:rFonts w:ascii="Arial" w:hAnsi="Arial" w:cs="Arial"/>
          <w:sz w:val="24"/>
          <w:szCs w:val="24"/>
        </w:rPr>
        <w:t>15</w:t>
      </w:r>
      <w:r w:rsidR="00395EC8" w:rsidRPr="008B39F1">
        <w:rPr>
          <w:rFonts w:ascii="Arial" w:hAnsi="Arial" w:cs="Arial"/>
          <w:sz w:val="24"/>
          <w:szCs w:val="24"/>
        </w:rPr>
        <w:t xml:space="preserve"> minutes</w:t>
      </w:r>
    </w:p>
    <w:p w:rsidR="00B60375" w:rsidRPr="008B39F1" w:rsidRDefault="00F4587D" w:rsidP="00B60375">
      <w:pPr>
        <w:tabs>
          <w:tab w:val="left" w:pos="0"/>
          <w:tab w:val="left" w:pos="720"/>
        </w:tabs>
        <w:rPr>
          <w:rFonts w:ascii="Arial" w:hAnsi="Arial" w:cs="Arial"/>
          <w:sz w:val="24"/>
          <w:szCs w:val="24"/>
        </w:rPr>
      </w:pPr>
      <w:r w:rsidRPr="008B39F1">
        <w:rPr>
          <w:rFonts w:ascii="Arial" w:hAnsi="Arial" w:cs="Arial"/>
          <w:sz w:val="24"/>
          <w:szCs w:val="24"/>
        </w:rPr>
        <w:t>Remind them about</w:t>
      </w:r>
      <w:r w:rsidR="00DF751C" w:rsidRPr="008B39F1">
        <w:rPr>
          <w:rFonts w:ascii="Arial" w:hAnsi="Arial" w:cs="Arial"/>
          <w:sz w:val="24"/>
          <w:szCs w:val="24"/>
        </w:rPr>
        <w:t xml:space="preserve"> </w:t>
      </w:r>
      <w:r w:rsidR="00443288" w:rsidRPr="008B39F1">
        <w:rPr>
          <w:rFonts w:ascii="Arial" w:hAnsi="Arial" w:cs="Arial"/>
          <w:sz w:val="24"/>
          <w:szCs w:val="24"/>
        </w:rPr>
        <w:t>the common mistakes and the expectations of the journal entries and give them time to fill in the</w:t>
      </w:r>
      <w:r w:rsidR="00086EC9" w:rsidRPr="008B39F1">
        <w:rPr>
          <w:rFonts w:ascii="Arial" w:hAnsi="Arial" w:cs="Arial"/>
          <w:sz w:val="24"/>
          <w:szCs w:val="24"/>
        </w:rPr>
        <w:t>ir journals for Chapter 4</w:t>
      </w:r>
      <w:r w:rsidR="00443288" w:rsidRPr="008B39F1">
        <w:rPr>
          <w:rFonts w:ascii="Arial" w:hAnsi="Arial" w:cs="Arial"/>
          <w:sz w:val="24"/>
          <w:szCs w:val="24"/>
        </w:rPr>
        <w:t>.</w:t>
      </w:r>
      <w:r w:rsidR="00086EC9" w:rsidRPr="008B39F1">
        <w:rPr>
          <w:rFonts w:ascii="Arial" w:hAnsi="Arial" w:cs="Arial"/>
          <w:sz w:val="24"/>
          <w:szCs w:val="24"/>
        </w:rPr>
        <w:t xml:space="preserve">  They should also begin writing things down in their Character Analysis section with the information we know about the characters so far.  </w:t>
      </w:r>
    </w:p>
    <w:p w:rsidR="00F428ED" w:rsidRPr="008B39F1" w:rsidRDefault="00F428ED" w:rsidP="00E62A01">
      <w:pPr>
        <w:tabs>
          <w:tab w:val="num" w:pos="0"/>
          <w:tab w:val="left" w:pos="1800"/>
        </w:tabs>
        <w:rPr>
          <w:rFonts w:ascii="Arial" w:hAnsi="Arial" w:cs="Arial"/>
          <w:sz w:val="24"/>
          <w:szCs w:val="24"/>
        </w:rPr>
      </w:pPr>
    </w:p>
    <w:p w:rsidR="00B4501E" w:rsidRPr="008B39F1" w:rsidRDefault="00F428ED" w:rsidP="00E62A01">
      <w:pPr>
        <w:rPr>
          <w:rFonts w:ascii="Arial" w:hAnsi="Arial" w:cs="Arial"/>
          <w:b/>
          <w:sz w:val="24"/>
          <w:szCs w:val="24"/>
        </w:rPr>
      </w:pPr>
      <w:r w:rsidRPr="008B39F1">
        <w:rPr>
          <w:rFonts w:ascii="Arial" w:hAnsi="Arial" w:cs="Arial"/>
          <w:b/>
          <w:sz w:val="24"/>
          <w:szCs w:val="24"/>
          <w:u w:val="single"/>
        </w:rPr>
        <w:t>Part 3</w:t>
      </w:r>
      <w:r w:rsidRPr="008B39F1">
        <w:rPr>
          <w:rFonts w:ascii="Arial" w:hAnsi="Arial" w:cs="Arial"/>
          <w:b/>
          <w:sz w:val="24"/>
          <w:szCs w:val="24"/>
        </w:rPr>
        <w:tab/>
      </w:r>
    </w:p>
    <w:p w:rsidR="008B39F1" w:rsidRDefault="008B39F1" w:rsidP="008B39F1">
      <w:pPr>
        <w:rPr>
          <w:rFonts w:ascii="Arial" w:hAnsi="Arial" w:cs="Arial"/>
          <w:b/>
          <w:sz w:val="24"/>
          <w:szCs w:val="24"/>
        </w:rPr>
      </w:pPr>
      <w:r>
        <w:rPr>
          <w:rFonts w:ascii="Arial" w:hAnsi="Arial" w:cs="Arial"/>
          <w:b/>
          <w:sz w:val="24"/>
          <w:szCs w:val="24"/>
        </w:rPr>
        <w:t>Resources</w:t>
      </w:r>
      <w:r w:rsidR="00F428ED" w:rsidRPr="008B39F1">
        <w:rPr>
          <w:rFonts w:ascii="Arial" w:hAnsi="Arial" w:cs="Arial"/>
          <w:b/>
          <w:sz w:val="24"/>
          <w:szCs w:val="24"/>
        </w:rPr>
        <w:t xml:space="preserve"> </w:t>
      </w:r>
    </w:p>
    <w:p w:rsidR="00C42AE1" w:rsidRPr="008B39F1" w:rsidRDefault="008B39F1" w:rsidP="008B39F1">
      <w:pPr>
        <w:rPr>
          <w:rFonts w:ascii="Arial" w:hAnsi="Arial" w:cs="Arial"/>
          <w:sz w:val="24"/>
          <w:szCs w:val="24"/>
        </w:rPr>
      </w:pPr>
      <w:r w:rsidRPr="008B39F1">
        <w:rPr>
          <w:rFonts w:ascii="Arial" w:hAnsi="Arial" w:cs="Arial"/>
          <w:sz w:val="24"/>
          <w:szCs w:val="24"/>
        </w:rPr>
        <w:t>No outside resources were used for this lesson.</w:t>
      </w:r>
    </w:p>
    <w:sectPr w:rsidR="00C42AE1" w:rsidRPr="008B39F1" w:rsidSect="00287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948"/>
    <w:multiLevelType w:val="hybridMultilevel"/>
    <w:tmpl w:val="587AB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2AAD"/>
    <w:multiLevelType w:val="hybridMultilevel"/>
    <w:tmpl w:val="D85E3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D2BC7"/>
    <w:multiLevelType w:val="hybridMultilevel"/>
    <w:tmpl w:val="3FE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00BEF"/>
    <w:multiLevelType w:val="hybridMultilevel"/>
    <w:tmpl w:val="AA82B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634CF"/>
    <w:multiLevelType w:val="hybridMultilevel"/>
    <w:tmpl w:val="48D45F7C"/>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54AA3AF8"/>
    <w:multiLevelType w:val="hybridMultilevel"/>
    <w:tmpl w:val="09AE963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5F145877"/>
    <w:multiLevelType w:val="hybridMultilevel"/>
    <w:tmpl w:val="47DAF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895D70"/>
    <w:multiLevelType w:val="hybridMultilevel"/>
    <w:tmpl w:val="76D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2"/>
  <w:characterSpacingControl w:val="doNotCompress"/>
  <w:compat/>
  <w:rsids>
    <w:rsidRoot w:val="00F428ED"/>
    <w:rsid w:val="000030FE"/>
    <w:rsid w:val="00006759"/>
    <w:rsid w:val="0001319D"/>
    <w:rsid w:val="000216CE"/>
    <w:rsid w:val="00043288"/>
    <w:rsid w:val="00053869"/>
    <w:rsid w:val="0005626E"/>
    <w:rsid w:val="000629DB"/>
    <w:rsid w:val="00086EC9"/>
    <w:rsid w:val="000877F4"/>
    <w:rsid w:val="00090983"/>
    <w:rsid w:val="00095731"/>
    <w:rsid w:val="000C13CF"/>
    <w:rsid w:val="000C1CD2"/>
    <w:rsid w:val="000D5778"/>
    <w:rsid w:val="000E609C"/>
    <w:rsid w:val="000F09D9"/>
    <w:rsid w:val="001076A7"/>
    <w:rsid w:val="00137315"/>
    <w:rsid w:val="001409BB"/>
    <w:rsid w:val="00160CD7"/>
    <w:rsid w:val="00183DE3"/>
    <w:rsid w:val="00191D91"/>
    <w:rsid w:val="001C2C1C"/>
    <w:rsid w:val="001E502D"/>
    <w:rsid w:val="001F5E1A"/>
    <w:rsid w:val="002055BF"/>
    <w:rsid w:val="0020754B"/>
    <w:rsid w:val="002377B9"/>
    <w:rsid w:val="00250FE8"/>
    <w:rsid w:val="002510ED"/>
    <w:rsid w:val="00280781"/>
    <w:rsid w:val="002873AF"/>
    <w:rsid w:val="002A6E06"/>
    <w:rsid w:val="002A716C"/>
    <w:rsid w:val="002B22B7"/>
    <w:rsid w:val="002C03AE"/>
    <w:rsid w:val="002C080C"/>
    <w:rsid w:val="002C3304"/>
    <w:rsid w:val="002E7D0F"/>
    <w:rsid w:val="002F687B"/>
    <w:rsid w:val="00314DA5"/>
    <w:rsid w:val="00316A36"/>
    <w:rsid w:val="003250E7"/>
    <w:rsid w:val="00326B22"/>
    <w:rsid w:val="00330404"/>
    <w:rsid w:val="00356333"/>
    <w:rsid w:val="003639D5"/>
    <w:rsid w:val="003679B8"/>
    <w:rsid w:val="00385AF2"/>
    <w:rsid w:val="00395C80"/>
    <w:rsid w:val="00395EC8"/>
    <w:rsid w:val="00405416"/>
    <w:rsid w:val="00411BF8"/>
    <w:rsid w:val="004216E7"/>
    <w:rsid w:val="00427E60"/>
    <w:rsid w:val="0044304B"/>
    <w:rsid w:val="00443288"/>
    <w:rsid w:val="00445ACE"/>
    <w:rsid w:val="00456D40"/>
    <w:rsid w:val="00460C96"/>
    <w:rsid w:val="0047129F"/>
    <w:rsid w:val="0047566D"/>
    <w:rsid w:val="004C6E48"/>
    <w:rsid w:val="004E0932"/>
    <w:rsid w:val="004E5802"/>
    <w:rsid w:val="004E599E"/>
    <w:rsid w:val="004F56F1"/>
    <w:rsid w:val="00500C57"/>
    <w:rsid w:val="00520132"/>
    <w:rsid w:val="00521C63"/>
    <w:rsid w:val="00530F8D"/>
    <w:rsid w:val="0053268E"/>
    <w:rsid w:val="00536EB4"/>
    <w:rsid w:val="005379A3"/>
    <w:rsid w:val="00543526"/>
    <w:rsid w:val="00556062"/>
    <w:rsid w:val="00564454"/>
    <w:rsid w:val="00582199"/>
    <w:rsid w:val="005A4A5B"/>
    <w:rsid w:val="005B7EDE"/>
    <w:rsid w:val="005D0AA5"/>
    <w:rsid w:val="00605EE3"/>
    <w:rsid w:val="00617FE8"/>
    <w:rsid w:val="00622E78"/>
    <w:rsid w:val="0062395D"/>
    <w:rsid w:val="00636DBD"/>
    <w:rsid w:val="00691F9F"/>
    <w:rsid w:val="006B643E"/>
    <w:rsid w:val="006C3835"/>
    <w:rsid w:val="006E32F1"/>
    <w:rsid w:val="006F0796"/>
    <w:rsid w:val="006F10B3"/>
    <w:rsid w:val="006F4DB0"/>
    <w:rsid w:val="00701D6B"/>
    <w:rsid w:val="0071281A"/>
    <w:rsid w:val="00720671"/>
    <w:rsid w:val="00721831"/>
    <w:rsid w:val="007232AB"/>
    <w:rsid w:val="0073410D"/>
    <w:rsid w:val="00741949"/>
    <w:rsid w:val="00775898"/>
    <w:rsid w:val="00776053"/>
    <w:rsid w:val="00797F83"/>
    <w:rsid w:val="007F0AF6"/>
    <w:rsid w:val="007F725C"/>
    <w:rsid w:val="0081692B"/>
    <w:rsid w:val="00821B57"/>
    <w:rsid w:val="00823A76"/>
    <w:rsid w:val="00830514"/>
    <w:rsid w:val="008344FB"/>
    <w:rsid w:val="00845BD8"/>
    <w:rsid w:val="0087345E"/>
    <w:rsid w:val="00895E1A"/>
    <w:rsid w:val="008A25F0"/>
    <w:rsid w:val="008A49D2"/>
    <w:rsid w:val="008B39F1"/>
    <w:rsid w:val="008C3182"/>
    <w:rsid w:val="008C4F4B"/>
    <w:rsid w:val="008C7AA7"/>
    <w:rsid w:val="008D3E4E"/>
    <w:rsid w:val="00903113"/>
    <w:rsid w:val="00906B20"/>
    <w:rsid w:val="009263DC"/>
    <w:rsid w:val="00927990"/>
    <w:rsid w:val="00945347"/>
    <w:rsid w:val="009574C1"/>
    <w:rsid w:val="00960570"/>
    <w:rsid w:val="00974264"/>
    <w:rsid w:val="00977AC6"/>
    <w:rsid w:val="00987560"/>
    <w:rsid w:val="0098797D"/>
    <w:rsid w:val="009A542B"/>
    <w:rsid w:val="009B3586"/>
    <w:rsid w:val="009B50E7"/>
    <w:rsid w:val="009E7EE9"/>
    <w:rsid w:val="009F7118"/>
    <w:rsid w:val="00A14EC4"/>
    <w:rsid w:val="00A15CA8"/>
    <w:rsid w:val="00A17159"/>
    <w:rsid w:val="00A25894"/>
    <w:rsid w:val="00A85170"/>
    <w:rsid w:val="00A91798"/>
    <w:rsid w:val="00AA22BD"/>
    <w:rsid w:val="00AD42E1"/>
    <w:rsid w:val="00AE177E"/>
    <w:rsid w:val="00AE5797"/>
    <w:rsid w:val="00AF49B4"/>
    <w:rsid w:val="00B07DD4"/>
    <w:rsid w:val="00B34EAA"/>
    <w:rsid w:val="00B422A1"/>
    <w:rsid w:val="00B4501E"/>
    <w:rsid w:val="00B60375"/>
    <w:rsid w:val="00B62E90"/>
    <w:rsid w:val="00B70DBB"/>
    <w:rsid w:val="00B8054B"/>
    <w:rsid w:val="00B83F02"/>
    <w:rsid w:val="00BA1BD2"/>
    <w:rsid w:val="00BA4544"/>
    <w:rsid w:val="00BA6A26"/>
    <w:rsid w:val="00BB4A95"/>
    <w:rsid w:val="00BB5D78"/>
    <w:rsid w:val="00BD09D1"/>
    <w:rsid w:val="00BD2BE9"/>
    <w:rsid w:val="00BE7D05"/>
    <w:rsid w:val="00C0774B"/>
    <w:rsid w:val="00C120B7"/>
    <w:rsid w:val="00C1740E"/>
    <w:rsid w:val="00C42AE1"/>
    <w:rsid w:val="00C5448F"/>
    <w:rsid w:val="00C559B1"/>
    <w:rsid w:val="00CA152F"/>
    <w:rsid w:val="00CA6333"/>
    <w:rsid w:val="00CA7DC1"/>
    <w:rsid w:val="00CE7AA1"/>
    <w:rsid w:val="00D036A8"/>
    <w:rsid w:val="00D06648"/>
    <w:rsid w:val="00D24580"/>
    <w:rsid w:val="00D25C7D"/>
    <w:rsid w:val="00D50940"/>
    <w:rsid w:val="00D6364D"/>
    <w:rsid w:val="00D67A3A"/>
    <w:rsid w:val="00DB3929"/>
    <w:rsid w:val="00DB62C7"/>
    <w:rsid w:val="00DD4E6B"/>
    <w:rsid w:val="00DE0A97"/>
    <w:rsid w:val="00DF3972"/>
    <w:rsid w:val="00DF751C"/>
    <w:rsid w:val="00E27E71"/>
    <w:rsid w:val="00E53324"/>
    <w:rsid w:val="00E62A01"/>
    <w:rsid w:val="00E64E71"/>
    <w:rsid w:val="00E72862"/>
    <w:rsid w:val="00EB3DD2"/>
    <w:rsid w:val="00EE3298"/>
    <w:rsid w:val="00EE48E2"/>
    <w:rsid w:val="00EF2737"/>
    <w:rsid w:val="00F017E3"/>
    <w:rsid w:val="00F240C9"/>
    <w:rsid w:val="00F34261"/>
    <w:rsid w:val="00F428ED"/>
    <w:rsid w:val="00F4587D"/>
    <w:rsid w:val="00F94031"/>
    <w:rsid w:val="00FA0894"/>
    <w:rsid w:val="00FA6775"/>
    <w:rsid w:val="00FB1794"/>
    <w:rsid w:val="00FB2470"/>
    <w:rsid w:val="00FC1113"/>
    <w:rsid w:val="00FE20CA"/>
    <w:rsid w:val="00FE2F30"/>
    <w:rsid w:val="00FE5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B20"/>
    <w:rPr>
      <w:rFonts w:ascii="Tahoma" w:hAnsi="Tahoma" w:cs="Tahoma"/>
      <w:sz w:val="16"/>
      <w:szCs w:val="16"/>
    </w:rPr>
  </w:style>
  <w:style w:type="character" w:customStyle="1" w:styleId="BalloonTextChar">
    <w:name w:val="Balloon Text Char"/>
    <w:basedOn w:val="DefaultParagraphFont"/>
    <w:link w:val="BalloonText"/>
    <w:uiPriority w:val="99"/>
    <w:semiHidden/>
    <w:rsid w:val="00906B20"/>
    <w:rPr>
      <w:rFonts w:ascii="Tahoma" w:eastAsia="Times New Roman" w:hAnsi="Tahoma" w:cs="Tahoma"/>
      <w:sz w:val="16"/>
      <w:szCs w:val="16"/>
    </w:rPr>
  </w:style>
  <w:style w:type="paragraph" w:styleId="ListParagraph">
    <w:name w:val="List Paragraph"/>
    <w:basedOn w:val="Normal"/>
    <w:uiPriority w:val="34"/>
    <w:qFormat/>
    <w:rsid w:val="000030F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45</cp:revision>
  <cp:lastPrinted>2013-01-22T03:25:00Z</cp:lastPrinted>
  <dcterms:created xsi:type="dcterms:W3CDTF">2013-01-23T05:41:00Z</dcterms:created>
  <dcterms:modified xsi:type="dcterms:W3CDTF">2013-03-10T08:49:00Z</dcterms:modified>
</cp:coreProperties>
</file>